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26E3F" w14:textId="77777777" w:rsidR="00B53D73" w:rsidRPr="00BA1498" w:rsidRDefault="00B53D73" w:rsidP="00CC3529">
      <w:pPr>
        <w:tabs>
          <w:tab w:val="left" w:pos="3120"/>
          <w:tab w:val="center" w:pos="4320"/>
          <w:tab w:val="right" w:pos="8640"/>
        </w:tabs>
        <w:spacing w:after="0" w:line="240" w:lineRule="auto"/>
        <w:jc w:val="center"/>
        <w:rPr>
          <w:rFonts w:eastAsia="Times New Roman" w:cs="Calibri"/>
          <w:b/>
        </w:rPr>
      </w:pPr>
      <w:r w:rsidRPr="00BA1498">
        <w:rPr>
          <w:rFonts w:eastAsia="Times New Roman" w:cs="Calibri"/>
          <w:b/>
        </w:rPr>
        <w:t>METODOLOGIE DE APLICAT PENTRU EVALUAREA CRITERIILOR DE SELECTIE</w:t>
      </w:r>
    </w:p>
    <w:p w14:paraId="086C1B44" w14:textId="77777777" w:rsidR="00B53D73" w:rsidRPr="00BA1498" w:rsidRDefault="00B53D73" w:rsidP="00B53D73">
      <w:pPr>
        <w:tabs>
          <w:tab w:val="left" w:pos="3120"/>
          <w:tab w:val="center" w:pos="4320"/>
          <w:tab w:val="right" w:pos="8640"/>
        </w:tabs>
        <w:spacing w:after="0" w:line="240" w:lineRule="auto"/>
        <w:rPr>
          <w:rFonts w:eastAsia="Times New Roman" w:cs="Calibri"/>
          <w:b/>
          <w:u w:val="single"/>
        </w:rPr>
      </w:pPr>
    </w:p>
    <w:p w14:paraId="365EB1E8" w14:textId="77777777" w:rsidR="00B53D73" w:rsidRPr="00BA1498" w:rsidRDefault="00B53D73" w:rsidP="00B53D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bCs/>
          <w:lang w:eastAsia="fr-FR"/>
        </w:rPr>
      </w:pPr>
      <w:r w:rsidRPr="00BA1498">
        <w:rPr>
          <w:rFonts w:eastAsia="Times New Roman" w:cs="Calibri"/>
          <w:b/>
          <w:bCs/>
          <w:lang w:eastAsia="fr-FR"/>
        </w:rPr>
        <w:t>B. Verificarea criteriilor de selectie</w:t>
      </w:r>
    </w:p>
    <w:p w14:paraId="69DBDF94" w14:textId="77777777" w:rsidR="00B53D73" w:rsidRPr="00BA1498" w:rsidRDefault="00B53D73" w:rsidP="00B53D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bCs/>
          <w:lang w:eastAsia="fr-FR"/>
        </w:rPr>
      </w:pPr>
      <w:r w:rsidRPr="00BA1498">
        <w:rPr>
          <w:rFonts w:eastAsia="Times New Roman" w:cs="Calibri"/>
          <w:b/>
          <w:bCs/>
          <w:lang w:eastAsia="fr-FR"/>
        </w:rPr>
        <w:t>Evaluarea criteriilor de selectie se face numai in baza documentelor depuse odata cu Cererea de Finantare.</w:t>
      </w:r>
    </w:p>
    <w:p w14:paraId="331D29DA" w14:textId="77777777" w:rsidR="00B53D73" w:rsidRPr="00BA1498" w:rsidRDefault="00B53D73" w:rsidP="00B53D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bCs/>
          <w:lang w:eastAsia="fr-FR"/>
        </w:rPr>
      </w:pPr>
    </w:p>
    <w:p w14:paraId="00DB580E" w14:textId="68BB9526" w:rsidR="00B53D73" w:rsidRPr="00BA1498" w:rsidRDefault="00B53D73" w:rsidP="00B53D73">
      <w:pPr>
        <w:spacing w:after="0" w:line="240" w:lineRule="auto"/>
        <w:jc w:val="both"/>
        <w:rPr>
          <w:rFonts w:eastAsia="Times New Roman" w:cs="Calibri"/>
        </w:rPr>
      </w:pPr>
      <w:r w:rsidRPr="00BA1498">
        <w:rPr>
          <w:rFonts w:eastAsia="Times New Roman" w:cs="Calibri"/>
          <w:b/>
        </w:rPr>
        <w:t>CS1</w:t>
      </w:r>
      <w:r w:rsidRPr="00BA1498">
        <w:rPr>
          <w:rFonts w:eastAsia="Times New Roman" w:cs="Calibri"/>
          <w:b/>
          <w:i/>
        </w:rPr>
        <w:t>.</w:t>
      </w:r>
      <w:r w:rsidRPr="00BA1498">
        <w:rPr>
          <w:rFonts w:cs="Calibri"/>
          <w:b/>
          <w:color w:val="000000"/>
          <w:lang w:val="fr-FR"/>
        </w:rPr>
        <w:t xml:space="preserve"> </w:t>
      </w:r>
      <w:r w:rsidRPr="00BA1498">
        <w:rPr>
          <w:rFonts w:eastAsia="Times New Roman" w:cs="Calibri"/>
          <w:b/>
        </w:rPr>
        <w:t>Proiecte realizate in parteneriat</w:t>
      </w:r>
      <w:r w:rsidRPr="00BA1498">
        <w:rPr>
          <w:rFonts w:cs="Calibri"/>
          <w:b/>
          <w:color w:val="000000"/>
          <w:lang w:val="fr-FR"/>
        </w:rPr>
        <w:tab/>
      </w:r>
      <w:r w:rsidR="002B06A5">
        <w:rPr>
          <w:rFonts w:cs="Calibri"/>
          <w:b/>
          <w:color w:val="000000"/>
          <w:lang w:val="fr-FR"/>
        </w:rPr>
        <w:tab/>
      </w:r>
      <w:r w:rsidR="002B06A5">
        <w:rPr>
          <w:rFonts w:cs="Calibri"/>
          <w:b/>
          <w:color w:val="000000"/>
          <w:lang w:val="fr-FR"/>
        </w:rPr>
        <w:tab/>
      </w:r>
      <w:r w:rsidRPr="00BA1498">
        <w:rPr>
          <w:rFonts w:cs="Calibri"/>
          <w:b/>
          <w:color w:val="000000"/>
          <w:lang w:val="fr-FR"/>
        </w:rPr>
        <w:t>Max. 10 puncte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8"/>
        <w:gridCol w:w="6918"/>
      </w:tblGrid>
      <w:tr w:rsidR="00B53D73" w:rsidRPr="00BA1498" w14:paraId="03B32272" w14:textId="77777777" w:rsidTr="002B06A5">
        <w:tc>
          <w:tcPr>
            <w:tcW w:w="1692" w:type="pct"/>
            <w:shd w:val="clear" w:color="auto" w:fill="C0C0C0"/>
            <w:vAlign w:val="center"/>
          </w:tcPr>
          <w:p w14:paraId="67172D2E" w14:textId="47C80AE1" w:rsidR="00B53D73" w:rsidRPr="002B06A5" w:rsidRDefault="00B53D73" w:rsidP="002B06A5">
            <w:pPr>
              <w:pStyle w:val="Frspaiere"/>
              <w:jc w:val="center"/>
              <w:rPr>
                <w:b/>
              </w:rPr>
            </w:pPr>
            <w:r w:rsidRPr="002B06A5">
              <w:rPr>
                <w:b/>
              </w:rPr>
              <w:t>DOCUMENTE PREZENTATE</w:t>
            </w:r>
          </w:p>
        </w:tc>
        <w:tc>
          <w:tcPr>
            <w:tcW w:w="3308" w:type="pct"/>
            <w:shd w:val="clear" w:color="auto" w:fill="C0C0C0"/>
            <w:vAlign w:val="center"/>
          </w:tcPr>
          <w:p w14:paraId="7F2D30B9" w14:textId="71ED979E" w:rsidR="00B53D73" w:rsidRPr="002B06A5" w:rsidRDefault="00B53D73" w:rsidP="002B06A5">
            <w:pPr>
              <w:pStyle w:val="Frspaiere"/>
              <w:jc w:val="center"/>
              <w:rPr>
                <w:b/>
                <w:lang w:val="pt-BR"/>
              </w:rPr>
            </w:pPr>
            <w:r w:rsidRPr="002B06A5">
              <w:rPr>
                <w:b/>
                <w:lang w:val="pt-BR"/>
              </w:rPr>
              <w:t>PUNCTE DE VERIFICAT ÎN CADRUL DOCUMENTELOR PREZENTATE</w:t>
            </w:r>
          </w:p>
        </w:tc>
      </w:tr>
      <w:tr w:rsidR="00B53D73" w:rsidRPr="00BA1498" w14:paraId="1AE03C1D" w14:textId="77777777" w:rsidTr="002B06A5">
        <w:tc>
          <w:tcPr>
            <w:tcW w:w="1692" w:type="pct"/>
            <w:vAlign w:val="center"/>
          </w:tcPr>
          <w:p w14:paraId="0A3D1EFF" w14:textId="77777777" w:rsidR="00B53D73" w:rsidRPr="00BA1498" w:rsidRDefault="00B53D73" w:rsidP="002B06A5">
            <w:pPr>
              <w:pStyle w:val="Frspaiere"/>
              <w:numPr>
                <w:ilvl w:val="0"/>
                <w:numId w:val="4"/>
              </w:numPr>
              <w:jc w:val="both"/>
            </w:pPr>
            <w:r w:rsidRPr="00BA1498">
              <w:t>SF/DALI/ Memoriu justificativ</w:t>
            </w:r>
          </w:p>
          <w:p w14:paraId="65DADD39" w14:textId="77777777" w:rsidR="00B53D73" w:rsidRPr="00BA1498" w:rsidRDefault="00B53D73" w:rsidP="002B06A5">
            <w:pPr>
              <w:pStyle w:val="Frspaiere"/>
              <w:numPr>
                <w:ilvl w:val="0"/>
                <w:numId w:val="4"/>
              </w:numPr>
              <w:jc w:val="both"/>
            </w:pPr>
            <w:r w:rsidRPr="00BA1498">
              <w:t>Acord de Parteneriat</w:t>
            </w:r>
          </w:p>
          <w:p w14:paraId="1865C394" w14:textId="77777777" w:rsidR="00B53D73" w:rsidRPr="00BA1498" w:rsidRDefault="00B53D73" w:rsidP="002B06A5">
            <w:pPr>
              <w:pStyle w:val="Frspaiere"/>
              <w:numPr>
                <w:ilvl w:val="0"/>
                <w:numId w:val="4"/>
              </w:numPr>
              <w:jc w:val="both"/>
            </w:pPr>
            <w:r w:rsidRPr="00BA1498">
              <w:t>Statut si Act Constitutiv</w:t>
            </w:r>
          </w:p>
        </w:tc>
        <w:tc>
          <w:tcPr>
            <w:tcW w:w="3308" w:type="pct"/>
            <w:vAlign w:val="center"/>
          </w:tcPr>
          <w:p w14:paraId="130CBF83" w14:textId="7AFF995B" w:rsidR="00B53D73" w:rsidRDefault="00B53D73" w:rsidP="002B06A5">
            <w:pPr>
              <w:pStyle w:val="Frspaiere"/>
              <w:jc w:val="both"/>
            </w:pPr>
            <w:r w:rsidRPr="00BA1498">
              <w:t>Se acorda punctaj daca se prezinta un acord de parteneriat intre solicitant si minim un ONG ce detine Sediu social si/sau Punct de lucru pe teritoriul GAL la momentul depunerii cererii de finantare.</w:t>
            </w:r>
          </w:p>
          <w:p w14:paraId="3AAB320B" w14:textId="77777777" w:rsidR="002B06A5" w:rsidRPr="00BA1498" w:rsidRDefault="002B06A5" w:rsidP="002B06A5">
            <w:pPr>
              <w:pStyle w:val="Frspaiere"/>
              <w:jc w:val="both"/>
            </w:pPr>
          </w:p>
          <w:p w14:paraId="6B1BC7A6" w14:textId="0080ADB5" w:rsidR="00B53D73" w:rsidRDefault="00B53D73" w:rsidP="002B06A5">
            <w:pPr>
              <w:pStyle w:val="Frspaiere"/>
              <w:jc w:val="both"/>
            </w:pPr>
            <w:r w:rsidRPr="00BA1498">
              <w:t>Acordul de parteneriat trebuie sa fie valabil minim de la momentul depunerii cererii de finantare si pana la sfarsitul perioadei de monitorizare a Proiectului.</w:t>
            </w:r>
          </w:p>
          <w:p w14:paraId="6394AB54" w14:textId="77777777" w:rsidR="002B06A5" w:rsidRPr="00BA1498" w:rsidRDefault="002B06A5" w:rsidP="002B06A5">
            <w:pPr>
              <w:pStyle w:val="Frspaiere"/>
              <w:jc w:val="both"/>
            </w:pPr>
          </w:p>
          <w:p w14:paraId="23C71AF3" w14:textId="38E37309" w:rsidR="00B53D73" w:rsidRDefault="00B53D73" w:rsidP="002B06A5">
            <w:pPr>
              <w:pStyle w:val="Frspaiere"/>
              <w:jc w:val="both"/>
            </w:pPr>
            <w:r w:rsidRPr="00BA1498">
              <w:t>SF/DALI si Acordul de parteneriat trebuie sa prezinte rolul si implicarea partenerilor in derularea Proiectului si functionarea investitiei in perioada de monitorizare.</w:t>
            </w:r>
          </w:p>
          <w:p w14:paraId="08C0ED26" w14:textId="77777777" w:rsidR="002B06A5" w:rsidRPr="00BA1498" w:rsidRDefault="002B06A5" w:rsidP="002B06A5">
            <w:pPr>
              <w:pStyle w:val="Frspaiere"/>
              <w:jc w:val="both"/>
            </w:pPr>
          </w:p>
          <w:p w14:paraId="458F05D9" w14:textId="28F0057E" w:rsidR="00B53D73" w:rsidRPr="00BA1498" w:rsidRDefault="00B53D73" w:rsidP="002B06A5">
            <w:pPr>
              <w:pStyle w:val="Frspaiere"/>
              <w:jc w:val="both"/>
            </w:pPr>
            <w:r w:rsidRPr="00BA1498">
              <w:t>In functie de forma de organizare a solicitantului, membrii solicitantului nu pot fi si parteneri.</w:t>
            </w:r>
          </w:p>
        </w:tc>
      </w:tr>
    </w:tbl>
    <w:p w14:paraId="6208A0C5" w14:textId="2EA20E52" w:rsidR="00B53D73" w:rsidRDefault="00B53D73" w:rsidP="00B53D73">
      <w:pPr>
        <w:spacing w:after="0" w:line="240" w:lineRule="auto"/>
        <w:jc w:val="both"/>
        <w:rPr>
          <w:rFonts w:eastAsia="Times New Roman" w:cs="Calibri"/>
        </w:rPr>
      </w:pPr>
    </w:p>
    <w:p w14:paraId="1A0C204E" w14:textId="77777777" w:rsidR="002B06A5" w:rsidRPr="00C05BBC" w:rsidRDefault="002B06A5" w:rsidP="00B53D73">
      <w:pPr>
        <w:spacing w:after="0" w:line="240" w:lineRule="auto"/>
        <w:jc w:val="both"/>
        <w:rPr>
          <w:rFonts w:eastAsia="Times New Roman" w:cs="Calibri"/>
        </w:rPr>
      </w:pPr>
    </w:p>
    <w:p w14:paraId="000C8B9F" w14:textId="0531E552" w:rsidR="00B53D73" w:rsidRPr="00C05BBC" w:rsidRDefault="00B53D73" w:rsidP="00B53D73">
      <w:pPr>
        <w:tabs>
          <w:tab w:val="left" w:pos="709"/>
          <w:tab w:val="left" w:pos="1418"/>
          <w:tab w:val="left" w:pos="2127"/>
          <w:tab w:val="left" w:pos="4536"/>
          <w:tab w:val="left" w:pos="7797"/>
        </w:tabs>
        <w:spacing w:after="0" w:line="240" w:lineRule="auto"/>
        <w:jc w:val="both"/>
        <w:rPr>
          <w:rFonts w:cs="Calibri"/>
          <w:b/>
        </w:rPr>
      </w:pPr>
      <w:r w:rsidRPr="00C05BBC">
        <w:rPr>
          <w:rFonts w:cs="Calibri"/>
          <w:b/>
        </w:rPr>
        <w:t>CS2. Proiecte cu impact micro-regional</w:t>
      </w:r>
      <w:r w:rsidR="002B06A5">
        <w:rPr>
          <w:rFonts w:cs="Calibri"/>
          <w:b/>
        </w:rPr>
        <w:tab/>
      </w:r>
      <w:r w:rsidRPr="00C05BBC">
        <w:rPr>
          <w:rFonts w:cs="Calibri"/>
          <w:b/>
          <w:lang w:val="fr-FR"/>
        </w:rPr>
        <w:t>Max. 20 puncte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5"/>
        <w:gridCol w:w="6041"/>
      </w:tblGrid>
      <w:tr w:rsidR="00B53D73" w:rsidRPr="00C05BBC" w14:paraId="22A7F7E4" w14:textId="77777777" w:rsidTr="002B06A5">
        <w:tc>
          <w:tcPr>
            <w:tcW w:w="2111" w:type="pct"/>
            <w:shd w:val="clear" w:color="auto" w:fill="C0C0C0"/>
            <w:vAlign w:val="center"/>
          </w:tcPr>
          <w:p w14:paraId="4D4533F4" w14:textId="0C82ECD6" w:rsidR="00B53D73" w:rsidRPr="002B06A5" w:rsidRDefault="00B53D73" w:rsidP="002B06A5">
            <w:pPr>
              <w:pStyle w:val="Frspaiere"/>
              <w:jc w:val="center"/>
              <w:rPr>
                <w:b/>
              </w:rPr>
            </w:pPr>
            <w:bookmarkStart w:id="0" w:name="_Hlk494832143"/>
            <w:r w:rsidRPr="002B06A5">
              <w:rPr>
                <w:b/>
              </w:rPr>
              <w:t>DOCUMENTE PREZENTATE</w:t>
            </w:r>
          </w:p>
        </w:tc>
        <w:tc>
          <w:tcPr>
            <w:tcW w:w="2889" w:type="pct"/>
            <w:shd w:val="clear" w:color="auto" w:fill="C0C0C0"/>
            <w:vAlign w:val="center"/>
          </w:tcPr>
          <w:p w14:paraId="72E6FDEA" w14:textId="254DF784" w:rsidR="00B53D73" w:rsidRPr="002B06A5" w:rsidRDefault="00B53D73" w:rsidP="002B06A5">
            <w:pPr>
              <w:pStyle w:val="Frspaiere"/>
              <w:jc w:val="center"/>
              <w:rPr>
                <w:b/>
                <w:lang w:val="pt-BR"/>
              </w:rPr>
            </w:pPr>
            <w:r w:rsidRPr="002B06A5">
              <w:rPr>
                <w:b/>
                <w:lang w:val="pt-BR"/>
              </w:rPr>
              <w:t>PUNCTE DE VERIFICAT ÎN CADRUL DOCUMENTELOR PREZENTATE</w:t>
            </w:r>
          </w:p>
        </w:tc>
      </w:tr>
      <w:tr w:rsidR="00B53D73" w:rsidRPr="00C05BBC" w14:paraId="62104FE7" w14:textId="77777777" w:rsidTr="002B06A5">
        <w:tc>
          <w:tcPr>
            <w:tcW w:w="2111" w:type="pct"/>
            <w:vAlign w:val="center"/>
          </w:tcPr>
          <w:p w14:paraId="71350CA9" w14:textId="5D1847AA" w:rsidR="00B53D73" w:rsidRPr="00C05BBC" w:rsidRDefault="00B53D73" w:rsidP="002B06A5">
            <w:pPr>
              <w:pStyle w:val="Frspaiere"/>
              <w:numPr>
                <w:ilvl w:val="0"/>
                <w:numId w:val="5"/>
              </w:numPr>
              <w:jc w:val="both"/>
            </w:pPr>
            <w:r w:rsidRPr="00C05BBC">
              <w:t>SF/DALI/Memoriu justificativ</w:t>
            </w:r>
          </w:p>
        </w:tc>
        <w:tc>
          <w:tcPr>
            <w:tcW w:w="2889" w:type="pct"/>
            <w:vAlign w:val="center"/>
          </w:tcPr>
          <w:p w14:paraId="1B33985F" w14:textId="77777777" w:rsidR="00B53D73" w:rsidRPr="00C05BBC" w:rsidRDefault="00B53D73" w:rsidP="002B06A5">
            <w:pPr>
              <w:pStyle w:val="Frspaiere"/>
              <w:jc w:val="both"/>
            </w:pPr>
            <w:r w:rsidRPr="00C05BBC">
              <w:t>Se acorda punctaj daca in SF/DALI /Memoriu justificativ se demonstreaza ca investitia contribuie la:</w:t>
            </w:r>
          </w:p>
          <w:p w14:paraId="25693A6C" w14:textId="548F345F" w:rsidR="00B53D73" w:rsidRPr="00C05BBC" w:rsidRDefault="00B53D73" w:rsidP="002B06A5">
            <w:pPr>
              <w:pStyle w:val="Frspaiere"/>
              <w:numPr>
                <w:ilvl w:val="0"/>
                <w:numId w:val="6"/>
              </w:numPr>
              <w:ind w:left="478"/>
              <w:jc w:val="both"/>
            </w:pPr>
            <w:r w:rsidRPr="00C05BBC">
              <w:t>Valorificarea punctelor tari</w:t>
            </w:r>
          </w:p>
          <w:p w14:paraId="50F306C4" w14:textId="77777777" w:rsidR="00B53D73" w:rsidRPr="00C05BBC" w:rsidRDefault="00B53D73" w:rsidP="002B06A5">
            <w:pPr>
              <w:pStyle w:val="Frspaiere"/>
              <w:ind w:left="478"/>
              <w:jc w:val="both"/>
            </w:pPr>
            <w:r w:rsidRPr="00C05BBC">
              <w:t>si/sau</w:t>
            </w:r>
          </w:p>
          <w:p w14:paraId="16577CA0" w14:textId="77777777" w:rsidR="00B53D73" w:rsidRPr="00C05BBC" w:rsidRDefault="00B53D73" w:rsidP="002B06A5">
            <w:pPr>
              <w:pStyle w:val="Frspaiere"/>
              <w:numPr>
                <w:ilvl w:val="0"/>
                <w:numId w:val="6"/>
              </w:numPr>
              <w:ind w:left="478"/>
              <w:jc w:val="both"/>
            </w:pPr>
            <w:r w:rsidRPr="00C05BBC">
              <w:t>Imbunatatirea, ameliorarea punctelor slabe identificate prin analiza SWOT</w:t>
            </w:r>
          </w:p>
          <w:p w14:paraId="3554BD6C" w14:textId="0DD2CC4C" w:rsidR="00B53D73" w:rsidRPr="00C05BBC" w:rsidRDefault="00B53D73" w:rsidP="002B06A5">
            <w:pPr>
              <w:pStyle w:val="Frspaiere"/>
              <w:ind w:left="478"/>
              <w:jc w:val="both"/>
            </w:pPr>
            <w:r w:rsidRPr="00C05BBC">
              <w:t xml:space="preserve">si/sau </w:t>
            </w:r>
          </w:p>
          <w:p w14:paraId="12CE6E54" w14:textId="77777777" w:rsidR="002B06A5" w:rsidRDefault="00B53D73" w:rsidP="002B06A5">
            <w:pPr>
              <w:pStyle w:val="Frspaiere"/>
              <w:numPr>
                <w:ilvl w:val="0"/>
                <w:numId w:val="6"/>
              </w:numPr>
              <w:ind w:left="478"/>
              <w:jc w:val="both"/>
            </w:pPr>
            <w:r w:rsidRPr="00C05BBC">
              <w:t>imbunatatirea conditiilor de viata</w:t>
            </w:r>
          </w:p>
          <w:p w14:paraId="0EF3B406" w14:textId="18305F8D" w:rsidR="00B53D73" w:rsidRPr="00C05BBC" w:rsidRDefault="00B53D73" w:rsidP="002B06A5">
            <w:pPr>
              <w:pStyle w:val="Frspaiere"/>
              <w:ind w:left="478"/>
              <w:jc w:val="both"/>
            </w:pPr>
            <w:r w:rsidRPr="00C05BBC">
              <w:t>si/sau</w:t>
            </w:r>
          </w:p>
          <w:p w14:paraId="17DB4B16" w14:textId="77777777" w:rsidR="002B06A5" w:rsidRDefault="00B53D73" w:rsidP="002B06A5">
            <w:pPr>
              <w:pStyle w:val="Frspaiere"/>
              <w:numPr>
                <w:ilvl w:val="0"/>
                <w:numId w:val="6"/>
              </w:numPr>
              <w:ind w:left="478"/>
              <w:jc w:val="both"/>
            </w:pPr>
            <w:r w:rsidRPr="00C05BBC">
              <w:t>asigurarea serviciilor locale de baza</w:t>
            </w:r>
          </w:p>
          <w:p w14:paraId="364E1136" w14:textId="51129CAA" w:rsidR="00B53D73" w:rsidRPr="00C05BBC" w:rsidRDefault="00B53D73" w:rsidP="002B06A5">
            <w:pPr>
              <w:pStyle w:val="Frspaiere"/>
              <w:ind w:left="478"/>
              <w:jc w:val="both"/>
            </w:pPr>
            <w:r w:rsidRPr="00C05BBC">
              <w:t>si/sau</w:t>
            </w:r>
          </w:p>
          <w:p w14:paraId="222434F5" w14:textId="3B647FB7" w:rsidR="00B53D73" w:rsidRPr="00C05BBC" w:rsidRDefault="00B53D73" w:rsidP="002B06A5">
            <w:pPr>
              <w:pStyle w:val="Frspaiere"/>
              <w:numPr>
                <w:ilvl w:val="0"/>
                <w:numId w:val="6"/>
              </w:numPr>
              <w:ind w:left="478"/>
              <w:jc w:val="both"/>
            </w:pPr>
            <w:r w:rsidRPr="00C05BBC">
              <w:t>dezvoltarea economica</w:t>
            </w:r>
            <w:r w:rsidR="002B06A5">
              <w:t xml:space="preserve"> </w:t>
            </w:r>
            <w:r w:rsidRPr="00C05BBC">
              <w:t>la nivelul teritoriului GAL</w:t>
            </w:r>
          </w:p>
        </w:tc>
      </w:tr>
      <w:bookmarkEnd w:id="0"/>
    </w:tbl>
    <w:p w14:paraId="0291D660" w14:textId="3839D578" w:rsidR="00B53D73" w:rsidRDefault="00B53D73" w:rsidP="00B53D73">
      <w:pPr>
        <w:spacing w:after="120" w:line="240" w:lineRule="auto"/>
        <w:rPr>
          <w:rFonts w:eastAsia="Times New Roman" w:cs="Calibri"/>
          <w:b/>
        </w:rPr>
      </w:pPr>
    </w:p>
    <w:p w14:paraId="1DBF3037" w14:textId="77777777" w:rsidR="002B06A5" w:rsidRPr="00C05BBC" w:rsidRDefault="002B06A5" w:rsidP="00B53D73">
      <w:pPr>
        <w:spacing w:after="120" w:line="240" w:lineRule="auto"/>
        <w:rPr>
          <w:rFonts w:eastAsia="Times New Roman" w:cs="Calibri"/>
          <w:b/>
        </w:rPr>
      </w:pPr>
    </w:p>
    <w:p w14:paraId="2FD9CFDB" w14:textId="3D5F66F1" w:rsidR="00B53D73" w:rsidRPr="00C05BBC" w:rsidRDefault="00B53D73" w:rsidP="00B53D73">
      <w:pPr>
        <w:spacing w:after="120" w:line="240" w:lineRule="auto"/>
        <w:rPr>
          <w:rFonts w:eastAsia="Times New Roman" w:cs="Calibri"/>
          <w:b/>
          <w:lang w:val="fr-FR"/>
        </w:rPr>
      </w:pPr>
      <w:r w:rsidRPr="00C05BBC">
        <w:rPr>
          <w:rFonts w:eastAsia="Times New Roman" w:cs="Calibri"/>
          <w:b/>
        </w:rPr>
        <w:t>CS3. Proiecte care deservesc localitati cu o populatie cat mai mare</w:t>
      </w:r>
      <w:r w:rsidR="002B06A5">
        <w:rPr>
          <w:rFonts w:eastAsia="Times New Roman" w:cs="Calibri"/>
          <w:b/>
          <w:lang w:val="fr-FR"/>
        </w:rPr>
        <w:tab/>
      </w:r>
      <w:r w:rsidRPr="00C05BBC">
        <w:rPr>
          <w:rFonts w:eastAsia="Times New Roman" w:cs="Calibri"/>
          <w:b/>
          <w:lang w:val="fr-FR"/>
        </w:rPr>
        <w:t xml:space="preserve">Max </w:t>
      </w:r>
      <w:r w:rsidR="001B4E18">
        <w:rPr>
          <w:rFonts w:eastAsia="Times New Roman" w:cs="Calibri"/>
          <w:b/>
          <w:lang w:val="fr-FR"/>
        </w:rPr>
        <w:t>1</w:t>
      </w:r>
      <w:r w:rsidRPr="00C05BBC">
        <w:rPr>
          <w:rFonts w:eastAsia="Times New Roman" w:cs="Calibri"/>
          <w:b/>
          <w:lang w:val="fr-FR"/>
        </w:rPr>
        <w:t>5 p</w:t>
      </w:r>
    </w:p>
    <w:p w14:paraId="1247FF1B" w14:textId="54DE1A6A" w:rsidR="00B53D73" w:rsidRPr="00C05BBC" w:rsidRDefault="00B53D73" w:rsidP="002B06A5">
      <w:pPr>
        <w:spacing w:after="120" w:line="240" w:lineRule="auto"/>
        <w:ind w:left="426"/>
        <w:rPr>
          <w:rFonts w:eastAsia="Times New Roman" w:cs="Calibri"/>
          <w:b/>
          <w:bCs/>
        </w:rPr>
      </w:pPr>
      <w:r w:rsidRPr="00C05BBC">
        <w:rPr>
          <w:rFonts w:eastAsia="Times New Roman" w:cs="Calibri"/>
          <w:b/>
          <w:lang w:val="fr-FR"/>
        </w:rPr>
        <w:t xml:space="preserve">3.1 </w:t>
      </w:r>
      <w:r w:rsidRPr="00C05BBC">
        <w:rPr>
          <w:rFonts w:eastAsia="Times New Roman" w:cs="Calibri"/>
          <w:b/>
          <w:bCs/>
        </w:rPr>
        <w:t xml:space="preserve">Proiecte care deservesc localităţi cu o populație peste 5.000 de locuitori, inclusiv – max. </w:t>
      </w:r>
      <w:r w:rsidR="006C2518">
        <w:rPr>
          <w:rFonts w:eastAsia="Times New Roman" w:cs="Calibri"/>
          <w:b/>
          <w:bCs/>
        </w:rPr>
        <w:t>1</w:t>
      </w:r>
      <w:r w:rsidRPr="00C05BBC">
        <w:rPr>
          <w:rFonts w:eastAsia="Times New Roman" w:cs="Calibri"/>
          <w:b/>
          <w:bCs/>
        </w:rPr>
        <w:t>5 p</w:t>
      </w:r>
    </w:p>
    <w:p w14:paraId="6F125D7D" w14:textId="754C66F5" w:rsidR="00B53D73" w:rsidRPr="00C05BBC" w:rsidRDefault="00B53D73" w:rsidP="002B06A5">
      <w:pPr>
        <w:spacing w:after="120" w:line="240" w:lineRule="auto"/>
        <w:ind w:left="426"/>
        <w:rPr>
          <w:rFonts w:eastAsia="Times New Roman" w:cs="Calibri"/>
          <w:b/>
        </w:rPr>
      </w:pPr>
      <w:r w:rsidRPr="00C05BBC">
        <w:rPr>
          <w:rFonts w:eastAsia="Times New Roman" w:cs="Calibri"/>
          <w:b/>
          <w:lang w:val="fr-FR"/>
        </w:rPr>
        <w:t xml:space="preserve">3.2 </w:t>
      </w:r>
      <w:r w:rsidRPr="00C05BBC">
        <w:rPr>
          <w:rFonts w:eastAsia="Times New Roman" w:cs="Calibri"/>
          <w:b/>
          <w:bCs/>
        </w:rPr>
        <w:t xml:space="preserve">Proiecte care deservesc localităţi cu o populație sub 5.000 de locuitori – </w:t>
      </w:r>
      <w:r w:rsidR="001B4E18">
        <w:rPr>
          <w:rFonts w:eastAsia="Times New Roman" w:cs="Calibri"/>
          <w:b/>
          <w:bCs/>
        </w:rPr>
        <w:t>1</w:t>
      </w:r>
      <w:r w:rsidRPr="00C05BBC">
        <w:rPr>
          <w:rFonts w:eastAsia="Times New Roman" w:cs="Calibri"/>
          <w:b/>
          <w:bCs/>
        </w:rPr>
        <w:t>0 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7626"/>
      </w:tblGrid>
      <w:tr w:rsidR="00B53D73" w:rsidRPr="00C05BBC" w14:paraId="2DD8E776" w14:textId="77777777" w:rsidTr="002B06A5">
        <w:tc>
          <w:tcPr>
            <w:tcW w:w="2830" w:type="dxa"/>
            <w:shd w:val="clear" w:color="auto" w:fill="C0C0C0"/>
            <w:vAlign w:val="center"/>
          </w:tcPr>
          <w:p w14:paraId="4DB02456" w14:textId="2E9B1EE5" w:rsidR="00B53D73" w:rsidRPr="002B06A5" w:rsidRDefault="00B53D73" w:rsidP="002B06A5">
            <w:pPr>
              <w:pStyle w:val="Frspaiere"/>
              <w:jc w:val="center"/>
              <w:rPr>
                <w:b/>
              </w:rPr>
            </w:pPr>
            <w:r w:rsidRPr="002B06A5">
              <w:rPr>
                <w:b/>
              </w:rPr>
              <w:t>DOCUMENTE PREZENTATE</w:t>
            </w:r>
          </w:p>
        </w:tc>
        <w:tc>
          <w:tcPr>
            <w:tcW w:w="7626" w:type="dxa"/>
            <w:shd w:val="clear" w:color="auto" w:fill="C0C0C0"/>
            <w:vAlign w:val="center"/>
          </w:tcPr>
          <w:p w14:paraId="796EE1C9" w14:textId="01145AB1" w:rsidR="00B53D73" w:rsidRPr="002B06A5" w:rsidRDefault="00B53D73" w:rsidP="002B06A5">
            <w:pPr>
              <w:pStyle w:val="Frspaiere"/>
              <w:jc w:val="center"/>
              <w:rPr>
                <w:b/>
                <w:lang w:val="pt-BR"/>
              </w:rPr>
            </w:pPr>
            <w:r w:rsidRPr="002B06A5">
              <w:rPr>
                <w:b/>
                <w:lang w:val="pt-BR"/>
              </w:rPr>
              <w:t>PUNCTE DE VERIFICAT ÎN CADRUL DOCUMENTELOR PREZENTATE</w:t>
            </w:r>
          </w:p>
        </w:tc>
      </w:tr>
      <w:tr w:rsidR="00B53D73" w:rsidRPr="00C05BBC" w14:paraId="5C1F7E1B" w14:textId="77777777" w:rsidTr="002B06A5">
        <w:trPr>
          <w:trHeight w:val="647"/>
        </w:trPr>
        <w:tc>
          <w:tcPr>
            <w:tcW w:w="2830" w:type="dxa"/>
            <w:vAlign w:val="center"/>
          </w:tcPr>
          <w:p w14:paraId="302589DC" w14:textId="34A63CF9" w:rsidR="00B53D73" w:rsidRPr="00C05BBC" w:rsidRDefault="00B53D73" w:rsidP="002B06A5">
            <w:pPr>
              <w:pStyle w:val="Frspaiere"/>
              <w:jc w:val="both"/>
            </w:pPr>
            <w:r w:rsidRPr="00C05BBC">
              <w:t xml:space="preserve">- </w:t>
            </w:r>
            <w:r w:rsidRPr="00C05BBC">
              <w:rPr>
                <w:lang w:val="fr-FR"/>
              </w:rPr>
              <w:t>Studiu de fezabilitate</w:t>
            </w:r>
            <w:r w:rsidR="002B06A5">
              <w:rPr>
                <w:lang w:val="fr-FR"/>
              </w:rPr>
              <w:t> ;</w:t>
            </w:r>
          </w:p>
          <w:p w14:paraId="3FC037E8" w14:textId="1CDE7C21" w:rsidR="00B53D73" w:rsidRPr="00C05BBC" w:rsidRDefault="002B06A5" w:rsidP="002B06A5">
            <w:pPr>
              <w:pStyle w:val="Frspaiere"/>
              <w:jc w:val="both"/>
            </w:pPr>
            <w:r>
              <w:t xml:space="preserve">- </w:t>
            </w:r>
            <w:r w:rsidR="00B53D73" w:rsidRPr="00C05BBC">
              <w:t>Documente justificative</w:t>
            </w:r>
          </w:p>
        </w:tc>
        <w:tc>
          <w:tcPr>
            <w:tcW w:w="7626" w:type="dxa"/>
            <w:vAlign w:val="center"/>
          </w:tcPr>
          <w:p w14:paraId="0983AC87" w14:textId="014FBB20" w:rsidR="00B53D73" w:rsidRDefault="00B53D73" w:rsidP="002B06A5">
            <w:pPr>
              <w:pStyle w:val="Frspaiere"/>
              <w:jc w:val="both"/>
            </w:pPr>
            <w:r w:rsidRPr="00C05BBC">
              <w:t xml:space="preserve">Se va verifica daca solicitantul a facut precizari in cadrul </w:t>
            </w:r>
            <w:r w:rsidRPr="00C05BBC">
              <w:rPr>
                <w:lang w:val="fr-FR"/>
              </w:rPr>
              <w:t>Studiului de fezabilitate</w:t>
            </w:r>
            <w:r w:rsidRPr="00C05BBC">
              <w:t xml:space="preserve"> cu privire la numărul de locuitori deserviți prin proiect.</w:t>
            </w:r>
          </w:p>
          <w:p w14:paraId="6ACA71D8" w14:textId="77777777" w:rsidR="002B06A5" w:rsidRPr="00C05BBC" w:rsidRDefault="002B06A5" w:rsidP="002B06A5">
            <w:pPr>
              <w:pStyle w:val="Frspaiere"/>
              <w:jc w:val="both"/>
            </w:pPr>
          </w:p>
          <w:p w14:paraId="1B7E6CC5" w14:textId="77777777" w:rsidR="00B53D73" w:rsidRPr="00C05BBC" w:rsidRDefault="00B53D73" w:rsidP="002B06A5">
            <w:pPr>
              <w:pStyle w:val="Frspaiere"/>
              <w:jc w:val="both"/>
            </w:pPr>
            <w:r w:rsidRPr="00C05BBC">
              <w:t>Se vor verifica rezultatele recensământului populației și a locuințelor efectuat în 2011.</w:t>
            </w:r>
          </w:p>
        </w:tc>
      </w:tr>
    </w:tbl>
    <w:p w14:paraId="3F35C905" w14:textId="7D8205F5" w:rsidR="00B53D73" w:rsidRDefault="00B53D73" w:rsidP="00B53D73">
      <w:pPr>
        <w:spacing w:after="120" w:line="240" w:lineRule="auto"/>
        <w:rPr>
          <w:rFonts w:eastAsia="Times New Roman" w:cs="Calibri"/>
          <w:b/>
        </w:rPr>
      </w:pPr>
    </w:p>
    <w:p w14:paraId="002B9267" w14:textId="09902D46" w:rsidR="002B06A5" w:rsidRDefault="002B06A5">
      <w:pPr>
        <w:spacing w:after="160" w:line="259" w:lineRule="auto"/>
        <w:rPr>
          <w:rFonts w:eastAsia="Times New Roman" w:cs="Calibri"/>
          <w:b/>
        </w:rPr>
      </w:pPr>
      <w:r>
        <w:rPr>
          <w:rFonts w:eastAsia="Times New Roman" w:cs="Calibri"/>
          <w:b/>
        </w:rPr>
        <w:br w:type="page"/>
      </w:r>
    </w:p>
    <w:p w14:paraId="0D6D9E49" w14:textId="77777777" w:rsidR="00B53D73" w:rsidRPr="00C05BBC" w:rsidRDefault="00B53D73" w:rsidP="00B53D73">
      <w:pPr>
        <w:spacing w:after="120" w:line="240" w:lineRule="auto"/>
        <w:ind w:right="-555"/>
        <w:rPr>
          <w:rFonts w:eastAsia="Times New Roman" w:cs="Calibri"/>
          <w:b/>
        </w:rPr>
      </w:pPr>
      <w:r w:rsidRPr="00C05BBC">
        <w:rPr>
          <w:rFonts w:eastAsia="Times New Roman" w:cs="Calibri"/>
          <w:b/>
        </w:rPr>
        <w:lastRenderedPageBreak/>
        <w:t xml:space="preserve">CS4. </w:t>
      </w:r>
      <w:r w:rsidRPr="001D0CC9">
        <w:rPr>
          <w:rFonts w:cs="Calibri"/>
          <w:b/>
        </w:rPr>
        <w:t>Proiectul conține componente inovative sau de protecția mediului</w:t>
      </w:r>
      <w:r w:rsidRPr="001D0CC9">
        <w:rPr>
          <w:rFonts w:eastAsia="Times New Roman" w:cs="Calibri"/>
          <w:b/>
        </w:rPr>
        <w:t xml:space="preserve"> `-</w:t>
      </w:r>
      <w:r w:rsidRPr="00C05BBC">
        <w:rPr>
          <w:rFonts w:eastAsia="Times New Roman" w:cs="Calibri"/>
          <w:b/>
        </w:rPr>
        <w:t xml:space="preserve"> </w:t>
      </w:r>
      <w:bookmarkStart w:id="1" w:name="_Hlk494833048"/>
      <w:r w:rsidRPr="00C05BBC">
        <w:rPr>
          <w:rFonts w:eastAsia="Times New Roman" w:cs="Calibri"/>
          <w:b/>
        </w:rPr>
        <w:t>Max. 15 puncte</w:t>
      </w:r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5"/>
        <w:gridCol w:w="6041"/>
      </w:tblGrid>
      <w:tr w:rsidR="00B53D73" w:rsidRPr="00C05BBC" w14:paraId="79843902" w14:textId="77777777" w:rsidTr="002B06A5">
        <w:tc>
          <w:tcPr>
            <w:tcW w:w="2111" w:type="pct"/>
            <w:shd w:val="clear" w:color="auto" w:fill="C0C0C0"/>
            <w:vAlign w:val="center"/>
          </w:tcPr>
          <w:p w14:paraId="4F001553" w14:textId="53A06310" w:rsidR="00B53D73" w:rsidRPr="002B06A5" w:rsidRDefault="00B53D73" w:rsidP="002B06A5">
            <w:pPr>
              <w:pStyle w:val="Frspaiere"/>
              <w:jc w:val="center"/>
              <w:rPr>
                <w:b/>
              </w:rPr>
            </w:pPr>
            <w:r w:rsidRPr="002B06A5">
              <w:rPr>
                <w:b/>
              </w:rPr>
              <w:t>DOCUMENTE PREZENTATE</w:t>
            </w:r>
          </w:p>
        </w:tc>
        <w:tc>
          <w:tcPr>
            <w:tcW w:w="2889" w:type="pct"/>
            <w:shd w:val="clear" w:color="auto" w:fill="C0C0C0"/>
            <w:vAlign w:val="center"/>
          </w:tcPr>
          <w:p w14:paraId="513F03DE" w14:textId="0AC0B785" w:rsidR="00B53D73" w:rsidRPr="002B06A5" w:rsidRDefault="00B53D73" w:rsidP="002B06A5">
            <w:pPr>
              <w:pStyle w:val="Frspaiere"/>
              <w:jc w:val="center"/>
              <w:rPr>
                <w:b/>
                <w:lang w:val="pt-BR"/>
              </w:rPr>
            </w:pPr>
            <w:r w:rsidRPr="002B06A5">
              <w:rPr>
                <w:b/>
                <w:lang w:val="pt-BR"/>
              </w:rPr>
              <w:t>PUNCTE DE VERIFICAT ÎN CADRUL DOCUMENTELOR PREZENTATE</w:t>
            </w:r>
          </w:p>
        </w:tc>
      </w:tr>
      <w:tr w:rsidR="00B53D73" w:rsidRPr="00C05BBC" w14:paraId="52B738FB" w14:textId="77777777" w:rsidTr="002B06A5">
        <w:tc>
          <w:tcPr>
            <w:tcW w:w="2111" w:type="pct"/>
            <w:vAlign w:val="center"/>
          </w:tcPr>
          <w:p w14:paraId="608BE801" w14:textId="5EDE7822" w:rsidR="00B53D73" w:rsidRPr="00C05BBC" w:rsidRDefault="00B53D73" w:rsidP="002B06A5">
            <w:pPr>
              <w:pStyle w:val="Frspaiere"/>
              <w:numPr>
                <w:ilvl w:val="0"/>
                <w:numId w:val="7"/>
              </w:numPr>
              <w:jc w:val="both"/>
            </w:pPr>
            <w:r w:rsidRPr="00C05BBC">
              <w:t>SF/DALI/Memoriu justificativ</w:t>
            </w:r>
            <w:r w:rsidR="002B06A5">
              <w:t>;</w:t>
            </w:r>
          </w:p>
          <w:p w14:paraId="725045F4" w14:textId="77777777" w:rsidR="00B53D73" w:rsidRPr="00C05BBC" w:rsidRDefault="00B53D73" w:rsidP="002B06A5">
            <w:pPr>
              <w:pStyle w:val="Frspaiere"/>
              <w:numPr>
                <w:ilvl w:val="0"/>
                <w:numId w:val="7"/>
              </w:numPr>
              <w:jc w:val="both"/>
            </w:pPr>
            <w:r w:rsidRPr="00C05BBC">
              <w:t>Declaratie pe propria raspundere</w:t>
            </w:r>
          </w:p>
        </w:tc>
        <w:tc>
          <w:tcPr>
            <w:tcW w:w="2889" w:type="pct"/>
            <w:vAlign w:val="center"/>
          </w:tcPr>
          <w:p w14:paraId="0C988872" w14:textId="2DF0023A" w:rsidR="00B53D73" w:rsidRPr="00C05BBC" w:rsidRDefault="00B53D73" w:rsidP="002B06A5">
            <w:pPr>
              <w:pStyle w:val="Frspaiere"/>
              <w:jc w:val="both"/>
            </w:pPr>
            <w:r w:rsidRPr="00C05BBC">
              <w:rPr>
                <w:lang w:val="en-US"/>
              </w:rPr>
              <w:t xml:space="preserve">Se acorda punctaj pentru proiectele care prevad in cadrul SF/DALI utilizarea in cadrul investitiei </w:t>
            </w:r>
            <w:r w:rsidRPr="00C05BBC">
              <w:t>componente inovative sau de protecția mediului</w:t>
            </w:r>
          </w:p>
        </w:tc>
      </w:tr>
    </w:tbl>
    <w:p w14:paraId="5A11DE88" w14:textId="5DBE8524" w:rsidR="00B53D73" w:rsidRDefault="00B53D73" w:rsidP="00B53D73">
      <w:pPr>
        <w:spacing w:after="120" w:line="240" w:lineRule="auto"/>
        <w:ind w:left="720"/>
        <w:rPr>
          <w:rFonts w:eastAsia="Times New Roman" w:cs="Calibri"/>
          <w:b/>
        </w:rPr>
      </w:pPr>
    </w:p>
    <w:p w14:paraId="7106A9D7" w14:textId="77777777" w:rsidR="002B06A5" w:rsidRPr="00C05BBC" w:rsidRDefault="002B06A5" w:rsidP="00B53D73">
      <w:pPr>
        <w:spacing w:after="120" w:line="240" w:lineRule="auto"/>
        <w:ind w:left="720"/>
        <w:rPr>
          <w:rFonts w:eastAsia="Times New Roman" w:cs="Calibri"/>
          <w:b/>
        </w:rPr>
      </w:pPr>
    </w:p>
    <w:p w14:paraId="7A92F014" w14:textId="2D87C98A" w:rsidR="00B53D73" w:rsidRPr="00C05BBC" w:rsidRDefault="00B53D73" w:rsidP="00B53D73">
      <w:pPr>
        <w:spacing w:after="120" w:line="240" w:lineRule="auto"/>
        <w:rPr>
          <w:rFonts w:eastAsia="Times New Roman" w:cs="Calibri"/>
          <w:b/>
        </w:rPr>
      </w:pPr>
      <w:r w:rsidRPr="00C05BBC">
        <w:rPr>
          <w:rFonts w:eastAsia="Times New Roman" w:cs="Calibri"/>
          <w:b/>
        </w:rPr>
        <w:t xml:space="preserve">CS5. Proiecte care utilizeaza  in cadrul investitiei  resursele de energie regenerabilă -  Max. </w:t>
      </w:r>
      <w:r w:rsidR="00584024">
        <w:rPr>
          <w:rFonts w:eastAsia="Times New Roman" w:cs="Calibri"/>
          <w:b/>
        </w:rPr>
        <w:t>2</w:t>
      </w:r>
      <w:r w:rsidRPr="00C05BBC">
        <w:rPr>
          <w:rFonts w:eastAsia="Times New Roman" w:cs="Calibri"/>
          <w:b/>
        </w:rPr>
        <w:t>0 puncte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5"/>
        <w:gridCol w:w="6041"/>
      </w:tblGrid>
      <w:tr w:rsidR="00B53D73" w:rsidRPr="00C05BBC" w14:paraId="1AA7FF11" w14:textId="77777777" w:rsidTr="002B06A5">
        <w:tc>
          <w:tcPr>
            <w:tcW w:w="2111" w:type="pct"/>
            <w:shd w:val="clear" w:color="auto" w:fill="C0C0C0"/>
            <w:vAlign w:val="center"/>
          </w:tcPr>
          <w:p w14:paraId="16E9D0B1" w14:textId="6651FF7E" w:rsidR="00B53D73" w:rsidRPr="002B06A5" w:rsidRDefault="00B53D73" w:rsidP="002B06A5">
            <w:pPr>
              <w:pStyle w:val="Frspaiere"/>
              <w:jc w:val="center"/>
              <w:rPr>
                <w:b/>
              </w:rPr>
            </w:pPr>
            <w:r w:rsidRPr="002B06A5">
              <w:rPr>
                <w:b/>
              </w:rPr>
              <w:t>DOCUMENTE PREZENTATE</w:t>
            </w:r>
          </w:p>
        </w:tc>
        <w:tc>
          <w:tcPr>
            <w:tcW w:w="2889" w:type="pct"/>
            <w:shd w:val="clear" w:color="auto" w:fill="C0C0C0"/>
            <w:vAlign w:val="center"/>
          </w:tcPr>
          <w:p w14:paraId="22F7E20E" w14:textId="5559BFA0" w:rsidR="00B53D73" w:rsidRPr="002B06A5" w:rsidRDefault="00B53D73" w:rsidP="002B06A5">
            <w:pPr>
              <w:pStyle w:val="Frspaiere"/>
              <w:jc w:val="center"/>
              <w:rPr>
                <w:b/>
                <w:lang w:val="pt-BR"/>
              </w:rPr>
            </w:pPr>
            <w:r w:rsidRPr="002B06A5">
              <w:rPr>
                <w:b/>
                <w:lang w:val="pt-BR"/>
              </w:rPr>
              <w:t>PUNCTE DE VERIFICAT ÎN CADRUL DOCUMENTELOR PREZENTATE</w:t>
            </w:r>
          </w:p>
        </w:tc>
      </w:tr>
      <w:tr w:rsidR="00B53D73" w:rsidRPr="00C05BBC" w14:paraId="189D9EBA" w14:textId="77777777" w:rsidTr="002B06A5">
        <w:tc>
          <w:tcPr>
            <w:tcW w:w="2111" w:type="pct"/>
            <w:vAlign w:val="center"/>
          </w:tcPr>
          <w:p w14:paraId="6A42262E" w14:textId="4F7AED56" w:rsidR="00B53D73" w:rsidRPr="00C05BBC" w:rsidRDefault="00B53D73" w:rsidP="002B06A5">
            <w:pPr>
              <w:pStyle w:val="Frspaiere"/>
              <w:numPr>
                <w:ilvl w:val="0"/>
                <w:numId w:val="8"/>
              </w:numPr>
            </w:pPr>
            <w:r w:rsidRPr="00C05BBC">
              <w:t>SF/DALI/Memoriu justificativ</w:t>
            </w:r>
          </w:p>
        </w:tc>
        <w:tc>
          <w:tcPr>
            <w:tcW w:w="2889" w:type="pct"/>
            <w:vAlign w:val="center"/>
          </w:tcPr>
          <w:p w14:paraId="029E93ED" w14:textId="4C47D5A9" w:rsidR="00B53D73" w:rsidRPr="00C05BBC" w:rsidRDefault="00B53D73" w:rsidP="002B06A5">
            <w:pPr>
              <w:pStyle w:val="Frspaiere"/>
            </w:pPr>
            <w:r w:rsidRPr="00C05BBC">
              <w:rPr>
                <w:lang w:val="en-US"/>
              </w:rPr>
              <w:t>Se acorda punctaj pentru proiectele care prevad in cadrul SF/DALI utilizarea in cadrul investitiei a surselor de energie regenerabila.</w:t>
            </w:r>
          </w:p>
        </w:tc>
      </w:tr>
    </w:tbl>
    <w:p w14:paraId="71DEFED1" w14:textId="771133A3" w:rsidR="00B53D73" w:rsidRDefault="00B53D73" w:rsidP="00B53D73">
      <w:pPr>
        <w:spacing w:after="120" w:line="240" w:lineRule="auto"/>
        <w:rPr>
          <w:rFonts w:eastAsia="Times New Roman" w:cs="Calibri"/>
        </w:rPr>
      </w:pPr>
    </w:p>
    <w:p w14:paraId="69F6D91B" w14:textId="77777777" w:rsidR="002B06A5" w:rsidRPr="00C05BBC" w:rsidRDefault="002B06A5" w:rsidP="00B53D73">
      <w:pPr>
        <w:spacing w:after="120" w:line="240" w:lineRule="auto"/>
        <w:rPr>
          <w:rFonts w:eastAsia="Times New Roman" w:cs="Calibri"/>
        </w:rPr>
      </w:pPr>
    </w:p>
    <w:p w14:paraId="12E28014" w14:textId="77777777" w:rsidR="00B53D73" w:rsidRPr="00C05BBC" w:rsidRDefault="00B53D73" w:rsidP="00B53D73">
      <w:pPr>
        <w:jc w:val="both"/>
        <w:rPr>
          <w:rFonts w:cs="Calibri"/>
          <w:b/>
          <w:color w:val="000000"/>
        </w:rPr>
      </w:pPr>
      <w:r w:rsidRPr="00C05BBC">
        <w:rPr>
          <w:rFonts w:eastAsia="Times New Roman" w:cs="Calibri"/>
          <w:b/>
        </w:rPr>
        <w:t>CS6.</w:t>
      </w:r>
      <w:r w:rsidRPr="00C05BBC">
        <w:rPr>
          <w:rFonts w:cs="Calibri"/>
          <w:b/>
          <w:color w:val="000000"/>
          <w:lang w:val="fr-FR"/>
        </w:rPr>
        <w:t xml:space="preserve"> </w:t>
      </w:r>
      <w:r w:rsidRPr="00C05BBC">
        <w:rPr>
          <w:rFonts w:cs="Calibri"/>
          <w:b/>
          <w:color w:val="000000"/>
        </w:rPr>
        <w:t xml:space="preserve">Gradul de sărăcie a zonei în care va fi implementat proiectul - </w:t>
      </w:r>
      <w:r w:rsidRPr="00C05BBC">
        <w:rPr>
          <w:rFonts w:cs="Calibri"/>
          <w:b/>
        </w:rPr>
        <w:t xml:space="preserve"> </w:t>
      </w:r>
      <w:r w:rsidRPr="00C05BBC">
        <w:rPr>
          <w:rFonts w:cs="Calibri"/>
          <w:b/>
          <w:color w:val="000000"/>
        </w:rPr>
        <w:t>Maxim 20 puncte</w:t>
      </w:r>
    </w:p>
    <w:p w14:paraId="16584554" w14:textId="77777777" w:rsidR="00B53D73" w:rsidRPr="00C05BBC" w:rsidRDefault="00B53D73" w:rsidP="002B06A5">
      <w:pPr>
        <w:spacing w:after="120" w:line="240" w:lineRule="auto"/>
        <w:ind w:left="708"/>
        <w:rPr>
          <w:rFonts w:cs="Calibri"/>
          <w:b/>
          <w:bCs/>
        </w:rPr>
      </w:pPr>
      <w:r w:rsidRPr="00C05BBC">
        <w:rPr>
          <w:rFonts w:cs="Calibri"/>
          <w:b/>
          <w:bCs/>
        </w:rPr>
        <w:t>Pn se va calcula dupa urmatorul algoritm:</w:t>
      </w:r>
    </w:p>
    <w:p w14:paraId="5368549F" w14:textId="77777777" w:rsidR="00B53D73" w:rsidRPr="00C05BBC" w:rsidRDefault="00B53D73" w:rsidP="002B06A5">
      <w:pPr>
        <w:spacing w:after="120" w:line="240" w:lineRule="auto"/>
        <w:ind w:left="708"/>
        <w:rPr>
          <w:rFonts w:cs="Calibri"/>
          <w:b/>
          <w:bCs/>
        </w:rPr>
      </w:pPr>
      <w:r w:rsidRPr="00C05BBC">
        <w:rPr>
          <w:rFonts w:cs="Calibri"/>
          <w:b/>
          <w:bCs/>
        </w:rPr>
        <w:t>Pentru cel mai mic IDUL se acorda Pmax = 20 puncte</w:t>
      </w:r>
    </w:p>
    <w:p w14:paraId="1A125B9A" w14:textId="105C9EDE" w:rsidR="00B53D73" w:rsidRDefault="00B53D73" w:rsidP="002B06A5">
      <w:pPr>
        <w:spacing w:after="120" w:line="240" w:lineRule="auto"/>
        <w:ind w:left="708"/>
        <w:rPr>
          <w:rFonts w:cs="Calibri"/>
          <w:b/>
          <w:bCs/>
        </w:rPr>
      </w:pPr>
      <w:r w:rsidRPr="00C05BBC">
        <w:rPr>
          <w:rFonts w:cs="Calibri"/>
          <w:b/>
          <w:bCs/>
        </w:rPr>
        <w:t>Pn=IDULmin/IDULn * 20</w:t>
      </w:r>
    </w:p>
    <w:p w14:paraId="4C4754AF" w14:textId="77777777" w:rsidR="002B06A5" w:rsidRPr="00C05BBC" w:rsidRDefault="002B06A5" w:rsidP="002B06A5">
      <w:pPr>
        <w:spacing w:after="120" w:line="240" w:lineRule="auto"/>
        <w:ind w:left="708"/>
        <w:rPr>
          <w:rFonts w:cs="Calibri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2"/>
        <w:gridCol w:w="6474"/>
      </w:tblGrid>
      <w:tr w:rsidR="00B53D73" w:rsidRPr="00C05BBC" w14:paraId="6B047DEB" w14:textId="77777777" w:rsidTr="00CC3529">
        <w:tc>
          <w:tcPr>
            <w:tcW w:w="1904" w:type="pct"/>
            <w:shd w:val="clear" w:color="auto" w:fill="C0C0C0"/>
            <w:vAlign w:val="center"/>
          </w:tcPr>
          <w:p w14:paraId="307B47B4" w14:textId="6E3230C8" w:rsidR="00B53D73" w:rsidRPr="002B06A5" w:rsidRDefault="00B53D73" w:rsidP="002B06A5">
            <w:pPr>
              <w:pStyle w:val="Frspaiere"/>
              <w:jc w:val="center"/>
              <w:rPr>
                <w:b/>
              </w:rPr>
            </w:pPr>
            <w:r w:rsidRPr="002B06A5">
              <w:rPr>
                <w:b/>
              </w:rPr>
              <w:t>DOCUMENTE PREZENTATE</w:t>
            </w:r>
          </w:p>
        </w:tc>
        <w:tc>
          <w:tcPr>
            <w:tcW w:w="3096" w:type="pct"/>
            <w:shd w:val="clear" w:color="auto" w:fill="C0C0C0"/>
            <w:vAlign w:val="center"/>
          </w:tcPr>
          <w:p w14:paraId="047A831C" w14:textId="242B9DAC" w:rsidR="00B53D73" w:rsidRPr="002B06A5" w:rsidRDefault="00B53D73" w:rsidP="002B06A5">
            <w:pPr>
              <w:pStyle w:val="Frspaiere"/>
              <w:jc w:val="center"/>
              <w:rPr>
                <w:b/>
                <w:lang w:val="pt-BR"/>
              </w:rPr>
            </w:pPr>
            <w:r w:rsidRPr="002B06A5">
              <w:rPr>
                <w:b/>
                <w:lang w:val="pt-BR"/>
              </w:rPr>
              <w:t>PUNCTE DE VERIFICAT ÎN CADRUL DOCUMENTELOR PREZENTATE</w:t>
            </w:r>
          </w:p>
        </w:tc>
      </w:tr>
      <w:tr w:rsidR="00B53D73" w:rsidRPr="00C05BBC" w14:paraId="01C9AE75" w14:textId="77777777" w:rsidTr="00CC3529">
        <w:trPr>
          <w:trHeight w:val="70"/>
        </w:trPr>
        <w:tc>
          <w:tcPr>
            <w:tcW w:w="1904" w:type="pct"/>
            <w:vAlign w:val="center"/>
          </w:tcPr>
          <w:p w14:paraId="3CE8016D" w14:textId="21D542B8" w:rsidR="00B53D73" w:rsidRPr="00C05BBC" w:rsidRDefault="00B53D73" w:rsidP="00CC3529">
            <w:pPr>
              <w:pStyle w:val="Frspaiere"/>
              <w:numPr>
                <w:ilvl w:val="0"/>
                <w:numId w:val="8"/>
              </w:numPr>
              <w:jc w:val="both"/>
              <w:rPr>
                <w:u w:val="single"/>
                <w:lang w:val="it-IT" w:eastAsia="fr-FR"/>
              </w:rPr>
            </w:pPr>
            <w:r w:rsidRPr="00C05BBC">
              <w:rPr>
                <w:lang w:val="fr-FR" w:eastAsia="fr-FR"/>
              </w:rPr>
              <w:t>Anexa 7 Lista UAT-urilor cu valorile IDUL corespunzătoare</w:t>
            </w:r>
          </w:p>
        </w:tc>
        <w:tc>
          <w:tcPr>
            <w:tcW w:w="3096" w:type="pct"/>
            <w:vAlign w:val="center"/>
          </w:tcPr>
          <w:p w14:paraId="2B8B8E29" w14:textId="77777777" w:rsidR="00B53D73" w:rsidRPr="00C05BBC" w:rsidRDefault="00B53D73" w:rsidP="00CC3529">
            <w:pPr>
              <w:pStyle w:val="Frspaiere"/>
              <w:jc w:val="both"/>
              <w:rPr>
                <w:lang w:val="fr-FR" w:eastAsia="fr-FR"/>
              </w:rPr>
            </w:pPr>
            <w:r w:rsidRPr="00C05BBC">
              <w:rPr>
                <w:lang w:val="it-IT"/>
              </w:rPr>
              <w:t xml:space="preserve">Se verifică </w:t>
            </w:r>
            <w:r w:rsidRPr="00C05BBC">
              <w:rPr>
                <w:lang w:val="fr-FR" w:eastAsia="fr-FR"/>
              </w:rPr>
              <w:t>Anexa 7 - Lista UAT-urilor cu valorile IDUL corespunzătoare</w:t>
            </w:r>
            <w:r w:rsidRPr="00C05BBC">
              <w:rPr>
                <w:lang w:val="it-IT"/>
              </w:rPr>
              <w:t>.</w:t>
            </w:r>
          </w:p>
          <w:p w14:paraId="23D99363" w14:textId="77777777" w:rsidR="00B53D73" w:rsidRPr="00C05BBC" w:rsidRDefault="00B53D73" w:rsidP="00CC3529">
            <w:pPr>
              <w:pStyle w:val="Frspaiere"/>
              <w:jc w:val="both"/>
              <w:rPr>
                <w:lang w:val="it-IT"/>
              </w:rPr>
            </w:pPr>
          </w:p>
          <w:p w14:paraId="6CF8044B" w14:textId="77777777" w:rsidR="00B53D73" w:rsidRPr="00610772" w:rsidRDefault="00B53D73" w:rsidP="00CC3529">
            <w:pPr>
              <w:pStyle w:val="Frspaiere"/>
              <w:jc w:val="both"/>
              <w:rPr>
                <w:lang w:val="it-IT"/>
              </w:rPr>
            </w:pPr>
            <w:r w:rsidRPr="00C05BBC">
              <w:rPr>
                <w:lang w:val="it-IT"/>
              </w:rPr>
              <w:t>Se calculează prin raportul dintre cel mai mic IDUL înmulțit cu 20 (numărul maxim de puncte pentru CS6), raportat la IDUL comuna – înscris în Anexa 11.</w:t>
            </w:r>
          </w:p>
        </w:tc>
      </w:tr>
    </w:tbl>
    <w:p w14:paraId="31365FB3" w14:textId="77777777" w:rsidR="00B53D73" w:rsidRPr="00C05BBC" w:rsidRDefault="00B53D73" w:rsidP="00B53D73">
      <w:pPr>
        <w:tabs>
          <w:tab w:val="left" w:pos="3120"/>
          <w:tab w:val="center" w:pos="4320"/>
          <w:tab w:val="right" w:pos="8640"/>
        </w:tabs>
        <w:spacing w:after="0" w:line="240" w:lineRule="auto"/>
        <w:rPr>
          <w:rFonts w:eastAsia="Times New Roman" w:cs="Calibri"/>
          <w:b/>
          <w:highlight w:val="yellow"/>
        </w:rPr>
      </w:pPr>
    </w:p>
    <w:p w14:paraId="38673785" w14:textId="77777777" w:rsidR="00E513F3" w:rsidRDefault="00E513F3"/>
    <w:sectPr w:rsidR="00E513F3" w:rsidSect="00432633">
      <w:footerReference w:type="default" r:id="rId7"/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85EDA" w14:textId="77777777" w:rsidR="00185FC5" w:rsidRDefault="00CC3529">
      <w:pPr>
        <w:spacing w:after="0" w:line="240" w:lineRule="auto"/>
      </w:pPr>
      <w:r>
        <w:separator/>
      </w:r>
    </w:p>
  </w:endnote>
  <w:endnote w:type="continuationSeparator" w:id="0">
    <w:p w14:paraId="6D64D476" w14:textId="77777777" w:rsidR="00185FC5" w:rsidRDefault="00CC3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21B6B" w14:textId="7CF93E9B" w:rsidR="009D732F" w:rsidRDefault="00B53D73">
    <w:pPr>
      <w:pStyle w:val="Subsol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3529">
      <w:rPr>
        <w:noProof/>
      </w:rPr>
      <w:t>2</w:t>
    </w:r>
    <w:r>
      <w:rPr>
        <w:noProof/>
      </w:rPr>
      <w:fldChar w:fldCharType="end"/>
    </w:r>
  </w:p>
  <w:p w14:paraId="01E283A2" w14:textId="77777777" w:rsidR="009D732F" w:rsidRDefault="006C251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A4F6B" w14:textId="77777777" w:rsidR="00185FC5" w:rsidRDefault="00CC3529">
      <w:pPr>
        <w:spacing w:after="0" w:line="240" w:lineRule="auto"/>
      </w:pPr>
      <w:r>
        <w:separator/>
      </w:r>
    </w:p>
  </w:footnote>
  <w:footnote w:type="continuationSeparator" w:id="0">
    <w:p w14:paraId="530DA8B9" w14:textId="77777777" w:rsidR="00185FC5" w:rsidRDefault="00CC3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0027"/>
    <w:multiLevelType w:val="hybridMultilevel"/>
    <w:tmpl w:val="113C6F54"/>
    <w:lvl w:ilvl="0" w:tplc="829C1F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12DB"/>
    <w:multiLevelType w:val="hybridMultilevel"/>
    <w:tmpl w:val="3ABE0788"/>
    <w:lvl w:ilvl="0" w:tplc="27320D3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36F0B"/>
    <w:multiLevelType w:val="hybridMultilevel"/>
    <w:tmpl w:val="ACA812E4"/>
    <w:lvl w:ilvl="0" w:tplc="829C1F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07B9D"/>
    <w:multiLevelType w:val="hybridMultilevel"/>
    <w:tmpl w:val="25D844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5605C"/>
    <w:multiLevelType w:val="hybridMultilevel"/>
    <w:tmpl w:val="6968439C"/>
    <w:lvl w:ilvl="0" w:tplc="829C1F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43369"/>
    <w:multiLevelType w:val="hybridMultilevel"/>
    <w:tmpl w:val="0CF2FDA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33356A"/>
    <w:multiLevelType w:val="hybridMultilevel"/>
    <w:tmpl w:val="D4A8B96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C51D08"/>
    <w:multiLevelType w:val="hybridMultilevel"/>
    <w:tmpl w:val="C7D867EC"/>
    <w:lvl w:ilvl="0" w:tplc="74229BD2">
      <w:start w:val="1"/>
      <w:numFmt w:val="bullet"/>
      <w:lvlText w:val="-"/>
      <w:lvlJc w:val="left"/>
      <w:pPr>
        <w:ind w:left="765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552619378">
    <w:abstractNumId w:val="3"/>
  </w:num>
  <w:num w:numId="2" w16cid:durableId="732969629">
    <w:abstractNumId w:val="1"/>
  </w:num>
  <w:num w:numId="3" w16cid:durableId="264267765">
    <w:abstractNumId w:val="7"/>
  </w:num>
  <w:num w:numId="4" w16cid:durableId="680352601">
    <w:abstractNumId w:val="6"/>
  </w:num>
  <w:num w:numId="5" w16cid:durableId="1955405137">
    <w:abstractNumId w:val="5"/>
  </w:num>
  <w:num w:numId="6" w16cid:durableId="324476956">
    <w:abstractNumId w:val="2"/>
  </w:num>
  <w:num w:numId="7" w16cid:durableId="1652951564">
    <w:abstractNumId w:val="0"/>
  </w:num>
  <w:num w:numId="8" w16cid:durableId="6448231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789"/>
    <w:rsid w:val="00185FC5"/>
    <w:rsid w:val="001B4E18"/>
    <w:rsid w:val="002B06A5"/>
    <w:rsid w:val="00584024"/>
    <w:rsid w:val="006C2518"/>
    <w:rsid w:val="008A1CA8"/>
    <w:rsid w:val="00B53D73"/>
    <w:rsid w:val="00C85789"/>
    <w:rsid w:val="00CC3529"/>
    <w:rsid w:val="00E5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DA8DF"/>
  <w15:chartTrackingRefBased/>
  <w15:docId w15:val="{067FE2FA-976B-4918-9F84-B156479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D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aliases w:val=" Char"/>
    <w:basedOn w:val="Normal"/>
    <w:link w:val="SubsolCaracter"/>
    <w:uiPriority w:val="99"/>
    <w:unhideWhenUsed/>
    <w:rsid w:val="00B53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aliases w:val=" Char Caracter"/>
    <w:basedOn w:val="Fontdeparagrafimplicit"/>
    <w:link w:val="Subsol"/>
    <w:uiPriority w:val="99"/>
    <w:rsid w:val="00B53D73"/>
    <w:rPr>
      <w:rFonts w:ascii="Calibri" w:eastAsia="Calibri" w:hAnsi="Calibri" w:cs="Times New Roman"/>
    </w:rPr>
  </w:style>
  <w:style w:type="paragraph" w:styleId="Frspaiere">
    <w:name w:val="No Spacing"/>
    <w:uiPriority w:val="1"/>
    <w:qFormat/>
    <w:rsid w:val="002B06A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SAVA Amelia</cp:lastModifiedBy>
  <cp:revision>4</cp:revision>
  <dcterms:created xsi:type="dcterms:W3CDTF">2018-02-22T13:27:00Z</dcterms:created>
  <dcterms:modified xsi:type="dcterms:W3CDTF">2022-10-17T10:18:00Z</dcterms:modified>
</cp:coreProperties>
</file>